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A4" w:rsidRPr="004146A4" w:rsidRDefault="004146A4" w:rsidP="0041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BlueSky Charter School</w:t>
      </w:r>
    </w:p>
    <w:p w:rsidR="004146A4" w:rsidRPr="004146A4" w:rsidRDefault="004146A4" w:rsidP="0041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HR Committee Meeting</w:t>
      </w:r>
    </w:p>
    <w:p w:rsidR="004146A4" w:rsidRPr="004146A4" w:rsidRDefault="004146A4" w:rsidP="0041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Thursday, December 13th, 2018</w:t>
      </w:r>
    </w:p>
    <w:p w:rsidR="004146A4" w:rsidRPr="004146A4" w:rsidRDefault="004146A4" w:rsidP="0041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2:00 PM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 xml:space="preserve">Location: </w:t>
      </w:r>
      <w:r w:rsidRPr="004146A4">
        <w:rPr>
          <w:rFonts w:ascii="Roboto" w:eastAsia="Times New Roman" w:hAnsi="Roboto" w:cs="Times New Roman"/>
          <w:b/>
          <w:bCs/>
          <w:color w:val="757575"/>
          <w:sz w:val="18"/>
          <w:szCs w:val="18"/>
          <w:shd w:val="clear" w:color="auto" w:fill="FFFFFF"/>
        </w:rPr>
        <w:t>meet.google.com/</w:t>
      </w:r>
      <w:proofErr w:type="spellStart"/>
      <w:r w:rsidRPr="004146A4">
        <w:rPr>
          <w:rFonts w:ascii="Roboto" w:eastAsia="Times New Roman" w:hAnsi="Roboto" w:cs="Times New Roman"/>
          <w:b/>
          <w:bCs/>
          <w:color w:val="757575"/>
          <w:sz w:val="18"/>
          <w:szCs w:val="18"/>
          <w:shd w:val="clear" w:color="auto" w:fill="FFFFFF"/>
        </w:rPr>
        <w:t>gfv-ukqx-tnh</w:t>
      </w:r>
      <w:proofErr w:type="spellEnd"/>
    </w:p>
    <w:p w:rsidR="004146A4" w:rsidRPr="004146A4" w:rsidRDefault="004146A4" w:rsidP="00414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1.  Call to Order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46A4">
        <w:rPr>
          <w:rFonts w:ascii="Arial" w:eastAsia="Times New Roman" w:hAnsi="Arial" w:cs="Arial"/>
          <w:b/>
          <w:bCs/>
          <w:color w:val="000000"/>
        </w:rPr>
        <w:t>2.  Roll Call –</w:t>
      </w:r>
      <w:r w:rsidRPr="004146A4">
        <w:rPr>
          <w:rFonts w:ascii="Arial" w:eastAsia="Times New Roman" w:hAnsi="Arial" w:cs="Arial"/>
          <w:color w:val="000000"/>
        </w:rPr>
        <w:t xml:space="preserve"> Paula Forbes, </w:t>
      </w:r>
      <w:r w:rsidRPr="004146A4">
        <w:rPr>
          <w:rFonts w:ascii="Arial" w:eastAsia="Times New Roman" w:hAnsi="Arial" w:cs="Arial"/>
          <w:b/>
          <w:bCs/>
          <w:color w:val="000000"/>
        </w:rPr>
        <w:t>Amy Larsen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Sara Neu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Jodi Helder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David Bjorklund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Dawn Mensing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John Mizeur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Julie Johnson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Heather Novak</w:t>
      </w:r>
      <w:r w:rsidRPr="004146A4">
        <w:rPr>
          <w:rFonts w:ascii="Arial" w:eastAsia="Times New Roman" w:hAnsi="Arial" w:cs="Arial"/>
          <w:color w:val="000000"/>
        </w:rPr>
        <w:t xml:space="preserve">, </w:t>
      </w:r>
      <w:r w:rsidRPr="004146A4">
        <w:rPr>
          <w:rFonts w:ascii="Arial" w:eastAsia="Times New Roman" w:hAnsi="Arial" w:cs="Arial"/>
          <w:b/>
          <w:bCs/>
          <w:color w:val="000000"/>
        </w:rPr>
        <w:t>Gaia Buttweiler</w:t>
      </w:r>
      <w:r w:rsidRPr="004146A4">
        <w:rPr>
          <w:rFonts w:ascii="Arial" w:eastAsia="Times New Roman" w:hAnsi="Arial" w:cs="Arial"/>
          <w:color w:val="000000"/>
        </w:rPr>
        <w:t>,</w:t>
      </w:r>
      <w:r w:rsidRPr="004146A4">
        <w:rPr>
          <w:rFonts w:ascii="Arial" w:eastAsia="Times New Roman" w:hAnsi="Arial" w:cs="Arial"/>
          <w:b/>
          <w:bCs/>
          <w:color w:val="000000"/>
        </w:rPr>
        <w:t xml:space="preserve"> Amy Chicoine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3.  Agenda: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Review written policy regarding personal days for licensed staff.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Sara N. presented a written policy for licensed staff personal days as added to the employee handbook. There were no edits from the committee. Policy will be included in the FY20 handbook updates.</w:t>
      </w:r>
    </w:p>
    <w:p w:rsidR="004146A4" w:rsidRPr="004146A4" w:rsidRDefault="004146A4" w:rsidP="00414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Sub-committee updates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 xml:space="preserve">Sara N. gave a brief update on the work of the </w:t>
      </w:r>
      <w:proofErr w:type="spellStart"/>
      <w:r w:rsidRPr="004146A4">
        <w:rPr>
          <w:rFonts w:ascii="Arial" w:eastAsia="Times New Roman" w:hAnsi="Arial" w:cs="Arial"/>
          <w:color w:val="000000"/>
        </w:rPr>
        <w:t>sub committee</w:t>
      </w:r>
      <w:proofErr w:type="spellEnd"/>
      <w:r w:rsidRPr="004146A4">
        <w:rPr>
          <w:rFonts w:ascii="Arial" w:eastAsia="Times New Roman" w:hAnsi="Arial" w:cs="Arial"/>
          <w:color w:val="000000"/>
        </w:rPr>
        <w:t xml:space="preserve">. The </w:t>
      </w:r>
      <w:proofErr w:type="spellStart"/>
      <w:r w:rsidRPr="004146A4">
        <w:rPr>
          <w:rFonts w:ascii="Arial" w:eastAsia="Times New Roman" w:hAnsi="Arial" w:cs="Arial"/>
          <w:color w:val="000000"/>
        </w:rPr>
        <w:t>sub committee</w:t>
      </w:r>
      <w:proofErr w:type="spellEnd"/>
      <w:r w:rsidRPr="004146A4">
        <w:rPr>
          <w:rFonts w:ascii="Arial" w:eastAsia="Times New Roman" w:hAnsi="Arial" w:cs="Arial"/>
          <w:color w:val="000000"/>
        </w:rPr>
        <w:t xml:space="preserve"> is close to finalizing a longevity pay policy to be brought to the finance committee. The </w:t>
      </w:r>
      <w:proofErr w:type="spellStart"/>
      <w:r w:rsidRPr="004146A4">
        <w:rPr>
          <w:rFonts w:ascii="Arial" w:eastAsia="Times New Roman" w:hAnsi="Arial" w:cs="Arial"/>
          <w:color w:val="000000"/>
        </w:rPr>
        <w:t>sub committee</w:t>
      </w:r>
      <w:proofErr w:type="spellEnd"/>
      <w:r w:rsidRPr="004146A4">
        <w:rPr>
          <w:rFonts w:ascii="Arial" w:eastAsia="Times New Roman" w:hAnsi="Arial" w:cs="Arial"/>
          <w:color w:val="000000"/>
        </w:rPr>
        <w:t xml:space="preserve"> is also working on additional pay for staff who go above and beyond in their roles. The sub-committee will meet again next week to discuss more.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ab/>
      </w:r>
      <w:r w:rsidRPr="004146A4">
        <w:rPr>
          <w:rFonts w:ascii="Arial" w:eastAsia="Times New Roman" w:hAnsi="Arial" w:cs="Arial"/>
          <w:color w:val="000000"/>
        </w:rPr>
        <w:tab/>
      </w:r>
      <w:r w:rsidRPr="004146A4">
        <w:rPr>
          <w:rFonts w:ascii="Arial" w:eastAsia="Times New Roman" w:hAnsi="Arial" w:cs="Arial"/>
          <w:color w:val="000000"/>
        </w:rPr>
        <w:tab/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ab/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4. Recommendations</w:t>
      </w:r>
    </w:p>
    <w:p w:rsidR="004146A4" w:rsidRPr="004146A4" w:rsidRDefault="004146A4" w:rsidP="00414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5.  Adjourn  </w:t>
      </w:r>
    </w:p>
    <w:p w:rsidR="004146A4" w:rsidRPr="004146A4" w:rsidRDefault="004146A4" w:rsidP="00414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b/>
          <w:bCs/>
          <w:color w:val="000000"/>
        </w:rPr>
        <w:t>Future Meetings/Events Below: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2nd Thursday of every month, 2:00 pm</w:t>
      </w:r>
    </w:p>
    <w:p w:rsidR="004146A4" w:rsidRPr="004146A4" w:rsidRDefault="004146A4" w:rsidP="0041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A4">
        <w:rPr>
          <w:rFonts w:ascii="Arial" w:eastAsia="Times New Roman" w:hAnsi="Arial" w:cs="Arial"/>
          <w:color w:val="000000"/>
        </w:rPr>
        <w:t>Next meeting Thursday January 10th, 2:00 pm</w:t>
      </w:r>
    </w:p>
    <w:p w:rsidR="004C4D0F" w:rsidRDefault="004C4D0F"/>
    <w:sectPr w:rsidR="004C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3CA"/>
    <w:multiLevelType w:val="multilevel"/>
    <w:tmpl w:val="993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F63A1"/>
    <w:multiLevelType w:val="multilevel"/>
    <w:tmpl w:val="B98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4"/>
    <w:rsid w:val="004146A4"/>
    <w:rsid w:val="004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C675-692A-47EC-8764-571647E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Larsen</dc:creator>
  <cp:keywords/>
  <dc:description/>
  <cp:lastModifiedBy>Amy Larsen</cp:lastModifiedBy>
  <cp:revision>1</cp:revision>
  <dcterms:created xsi:type="dcterms:W3CDTF">2018-12-13T20:39:00Z</dcterms:created>
  <dcterms:modified xsi:type="dcterms:W3CDTF">2018-12-13T20:40:00Z</dcterms:modified>
</cp:coreProperties>
</file>