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5D" w:rsidRPr="00D05D5D" w:rsidRDefault="00D05D5D" w:rsidP="009864CD">
      <w:pPr>
        <w:spacing w:line="276" w:lineRule="auto"/>
        <w:jc w:val="both"/>
      </w:pPr>
      <w:bookmarkStart w:id="0" w:name="_GoBack"/>
      <w:bookmarkEnd w:id="0"/>
      <w:r w:rsidRPr="00D05D5D">
        <w:t xml:space="preserve">Adopted: </w:t>
      </w:r>
      <w:r w:rsidR="00927D9B">
        <w:t>December 15, 2010</w:t>
      </w:r>
    </w:p>
    <w:p w:rsidR="00D05D5D" w:rsidRPr="00D05D5D" w:rsidRDefault="00D05D5D" w:rsidP="009864CD">
      <w:pPr>
        <w:spacing w:line="276" w:lineRule="auto"/>
        <w:jc w:val="both"/>
      </w:pPr>
      <w:r w:rsidRPr="00D05D5D">
        <w:t xml:space="preserve">Revised:  </w:t>
      </w:r>
      <w:r w:rsidR="00927D9B">
        <w:t>November 20, 2013</w:t>
      </w:r>
    </w:p>
    <w:p w:rsidR="00D05D5D" w:rsidRPr="00D05D5D" w:rsidRDefault="00D05D5D" w:rsidP="009864CD">
      <w:pPr>
        <w:spacing w:line="276" w:lineRule="auto"/>
        <w:jc w:val="both"/>
      </w:pPr>
    </w:p>
    <w:p w:rsidR="00D05D5D" w:rsidRPr="00D05D5D" w:rsidRDefault="00D05D5D" w:rsidP="009864CD">
      <w:pPr>
        <w:spacing w:line="276" w:lineRule="auto"/>
        <w:jc w:val="both"/>
      </w:pPr>
    </w:p>
    <w:p w:rsidR="00D05D5D" w:rsidRPr="00765E62" w:rsidRDefault="00927D9B" w:rsidP="009864C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BLUESKY CHARTER SCHOOL</w:t>
      </w:r>
      <w:r w:rsidR="007C2C06" w:rsidRPr="007C2C06">
        <w:rPr>
          <w:rFonts w:eastAsia="Calibri"/>
          <w:b/>
          <w:sz w:val="28"/>
        </w:rPr>
        <w:t xml:space="preserve"> POLICY No.</w:t>
      </w:r>
      <w:r w:rsidR="007C2C06">
        <w:rPr>
          <w:rFonts w:eastAsia="Calibri"/>
          <w:b/>
          <w:sz w:val="28"/>
        </w:rPr>
        <w:t xml:space="preserve"> 3.1</w:t>
      </w:r>
    </w:p>
    <w:p w:rsidR="00FC51CA" w:rsidRPr="00FC51CA" w:rsidRDefault="00395E25" w:rsidP="009864CD">
      <w:pPr>
        <w:pStyle w:val="Body1"/>
        <w:spacing w:line="276" w:lineRule="auto"/>
        <w:jc w:val="center"/>
        <w:outlineLvl w:val="9"/>
        <w:rPr>
          <w:rFonts w:eastAsia="Calibri"/>
          <w:b/>
          <w:color w:val="auto"/>
          <w:sz w:val="28"/>
          <w:szCs w:val="24"/>
        </w:rPr>
      </w:pPr>
      <w:r>
        <w:rPr>
          <w:rFonts w:eastAsia="Calibri"/>
          <w:b/>
          <w:color w:val="auto"/>
          <w:sz w:val="28"/>
          <w:szCs w:val="24"/>
        </w:rPr>
        <w:t>RECORD RETENTION/DESTRUCTION</w:t>
      </w:r>
    </w:p>
    <w:p w:rsidR="00FC51CA" w:rsidRPr="00FC51CA" w:rsidRDefault="00FC51CA" w:rsidP="00395E25">
      <w:pPr>
        <w:pStyle w:val="Body1"/>
        <w:numPr>
          <w:ilvl w:val="0"/>
          <w:numId w:val="25"/>
        </w:numPr>
        <w:spacing w:before="360" w:after="200" w:line="276" w:lineRule="auto"/>
        <w:ind w:hanging="720"/>
        <w:rPr>
          <w:rFonts w:eastAsia="Calibri"/>
          <w:b/>
          <w:color w:val="auto"/>
          <w:szCs w:val="24"/>
        </w:rPr>
      </w:pPr>
      <w:r>
        <w:rPr>
          <w:rFonts w:eastAsia="Calibri"/>
          <w:b/>
          <w:color w:val="auto"/>
          <w:szCs w:val="24"/>
        </w:rPr>
        <w:t>PURPOSE</w:t>
      </w:r>
    </w:p>
    <w:p w:rsidR="00FC51CA" w:rsidRPr="00FC51CA" w:rsidRDefault="00927D9B" w:rsidP="00395E25">
      <w:pPr>
        <w:pStyle w:val="Body1"/>
        <w:spacing w:after="200" w:line="276" w:lineRule="auto"/>
        <w:ind w:left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BlueSky Charter School</w:t>
      </w:r>
      <w:r w:rsidR="00FC51CA" w:rsidRPr="00FC51CA">
        <w:rPr>
          <w:rFonts w:eastAsia="Calibri"/>
          <w:color w:val="auto"/>
          <w:szCs w:val="24"/>
        </w:rPr>
        <w:t xml:space="preserve"> must establish a process so that staff may identify records, assess their value and </w:t>
      </w:r>
      <w:r w:rsidR="009864CD" w:rsidRPr="00FC51CA">
        <w:rPr>
          <w:rFonts w:eastAsia="Calibri"/>
          <w:color w:val="auto"/>
          <w:szCs w:val="24"/>
        </w:rPr>
        <w:t>determine how</w:t>
      </w:r>
      <w:r w:rsidR="00FC51CA" w:rsidRPr="00FC51CA">
        <w:rPr>
          <w:rFonts w:eastAsia="Calibri"/>
          <w:color w:val="auto"/>
          <w:szCs w:val="24"/>
        </w:rPr>
        <w:t xml:space="preserve"> long to keep them in compliance with state </w:t>
      </w:r>
      <w:r w:rsidR="007C2C06" w:rsidRPr="00FC51CA">
        <w:rPr>
          <w:rFonts w:eastAsia="Calibri"/>
          <w:color w:val="auto"/>
          <w:szCs w:val="24"/>
        </w:rPr>
        <w:t>requirements concerning record retention and destruction law</w:t>
      </w:r>
      <w:r w:rsidR="00FC51CA" w:rsidRPr="00FC51CA">
        <w:rPr>
          <w:rFonts w:eastAsia="Calibri"/>
          <w:color w:val="auto"/>
          <w:szCs w:val="24"/>
        </w:rPr>
        <w:t>.</w:t>
      </w:r>
    </w:p>
    <w:p w:rsidR="00E34A32" w:rsidRDefault="00E34A32" w:rsidP="00395E25">
      <w:pPr>
        <w:pStyle w:val="Body1"/>
        <w:numPr>
          <w:ilvl w:val="0"/>
          <w:numId w:val="25"/>
        </w:numPr>
        <w:spacing w:before="360" w:after="200" w:line="276" w:lineRule="auto"/>
        <w:ind w:hanging="720"/>
        <w:rPr>
          <w:rFonts w:eastAsia="Calibri"/>
          <w:b/>
          <w:color w:val="auto"/>
          <w:szCs w:val="24"/>
        </w:rPr>
      </w:pPr>
      <w:r w:rsidRPr="00DE78D1">
        <w:rPr>
          <w:rFonts w:eastAsia="Calibri"/>
          <w:b/>
          <w:color w:val="auto"/>
          <w:szCs w:val="24"/>
        </w:rPr>
        <w:t xml:space="preserve">POLICY STATEMENT </w:t>
      </w:r>
    </w:p>
    <w:p w:rsidR="00DE78D1" w:rsidRPr="00DE78D1" w:rsidRDefault="00DE78D1" w:rsidP="00DE78D1">
      <w:pPr>
        <w:pStyle w:val="Body1"/>
        <w:spacing w:after="200" w:line="276" w:lineRule="auto"/>
        <w:ind w:left="720"/>
        <w:rPr>
          <w:rFonts w:eastAsia="Calibri"/>
          <w:color w:val="auto"/>
          <w:szCs w:val="24"/>
        </w:rPr>
      </w:pPr>
      <w:r w:rsidRPr="00DE78D1">
        <w:rPr>
          <w:rFonts w:eastAsia="Calibri"/>
          <w:color w:val="auto"/>
          <w:szCs w:val="24"/>
        </w:rPr>
        <w:t xml:space="preserve">It is the policy of </w:t>
      </w:r>
      <w:r w:rsidR="00927D9B">
        <w:rPr>
          <w:rFonts w:eastAsia="Calibri"/>
          <w:color w:val="auto"/>
          <w:szCs w:val="24"/>
        </w:rPr>
        <w:t>BlueSky Charter School</w:t>
      </w:r>
      <w:r w:rsidR="00927D9B" w:rsidRPr="00FC51CA">
        <w:rPr>
          <w:rFonts w:eastAsia="Calibri"/>
          <w:color w:val="auto"/>
          <w:szCs w:val="24"/>
        </w:rPr>
        <w:t xml:space="preserve"> </w:t>
      </w:r>
      <w:r w:rsidRPr="00DE78D1">
        <w:rPr>
          <w:rFonts w:eastAsia="Calibri"/>
          <w:color w:val="auto"/>
          <w:szCs w:val="24"/>
        </w:rPr>
        <w:t xml:space="preserve">to fully comply with the state law regarding record retention and destruction. </w:t>
      </w:r>
    </w:p>
    <w:p w:rsidR="00FC51CA" w:rsidRPr="00FC51CA" w:rsidRDefault="00E34A32" w:rsidP="00DE78D1">
      <w:pPr>
        <w:pStyle w:val="Body1"/>
        <w:numPr>
          <w:ilvl w:val="0"/>
          <w:numId w:val="25"/>
        </w:numPr>
        <w:spacing w:before="360" w:after="200" w:line="276" w:lineRule="auto"/>
        <w:ind w:hanging="720"/>
        <w:rPr>
          <w:rFonts w:eastAsia="Calibri"/>
          <w:b/>
          <w:color w:val="auto"/>
          <w:szCs w:val="24"/>
        </w:rPr>
      </w:pPr>
      <w:r>
        <w:rPr>
          <w:rFonts w:eastAsia="Calibri"/>
          <w:b/>
          <w:color w:val="auto"/>
          <w:szCs w:val="24"/>
        </w:rPr>
        <w:t>ADOPTION OF GENERAL SCHEDULE</w:t>
      </w:r>
    </w:p>
    <w:p w:rsidR="00395E25" w:rsidRDefault="00927D9B" w:rsidP="00DE78D1">
      <w:pPr>
        <w:pStyle w:val="Body1"/>
        <w:spacing w:after="200" w:line="276" w:lineRule="auto"/>
        <w:ind w:left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BlueSky Charter School</w:t>
      </w:r>
      <w:r w:rsidRPr="00FC51CA">
        <w:rPr>
          <w:rFonts w:eastAsia="Calibri"/>
          <w:color w:val="auto"/>
          <w:szCs w:val="24"/>
        </w:rPr>
        <w:t xml:space="preserve"> </w:t>
      </w:r>
      <w:r w:rsidR="00FC51CA" w:rsidRPr="00FC51CA">
        <w:rPr>
          <w:rFonts w:eastAsia="Calibri"/>
          <w:color w:val="auto"/>
          <w:szCs w:val="24"/>
        </w:rPr>
        <w:t>hereby adopts the General Record Retention Schedule for School Districts established by the state Records Disposition Panel pursuant to Minn. Stat. §138.17</w:t>
      </w:r>
      <w:r w:rsidR="009864CD" w:rsidRPr="00FC51CA">
        <w:rPr>
          <w:rFonts w:eastAsia="Calibri"/>
          <w:color w:val="auto"/>
          <w:szCs w:val="24"/>
        </w:rPr>
        <w:t xml:space="preserve">. </w:t>
      </w:r>
    </w:p>
    <w:p w:rsidR="00F36823" w:rsidRDefault="00927D9B" w:rsidP="00DE78D1">
      <w:pPr>
        <w:pStyle w:val="Body1"/>
        <w:numPr>
          <w:ilvl w:val="0"/>
          <w:numId w:val="26"/>
        </w:numPr>
        <w:spacing w:after="200" w:line="276" w:lineRule="auto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BlueSky Charter School</w:t>
      </w:r>
      <w:r w:rsidRPr="00FC51CA">
        <w:rPr>
          <w:rFonts w:eastAsia="Calibri"/>
          <w:color w:val="auto"/>
          <w:szCs w:val="24"/>
        </w:rPr>
        <w:t xml:space="preserve"> </w:t>
      </w:r>
      <w:r w:rsidR="00E34A32">
        <w:rPr>
          <w:rFonts w:eastAsia="Calibri"/>
          <w:color w:val="auto"/>
          <w:szCs w:val="24"/>
        </w:rPr>
        <w:t>s</w:t>
      </w:r>
      <w:r w:rsidR="00F36823" w:rsidRPr="00FC51CA">
        <w:rPr>
          <w:rFonts w:eastAsia="Calibri"/>
          <w:color w:val="auto"/>
          <w:szCs w:val="24"/>
        </w:rPr>
        <w:t>taff is</w:t>
      </w:r>
      <w:r w:rsidR="00FC51CA" w:rsidRPr="00FC51CA">
        <w:rPr>
          <w:rFonts w:eastAsia="Calibri"/>
          <w:color w:val="auto"/>
          <w:szCs w:val="24"/>
        </w:rPr>
        <w:t xml:space="preserve"> directed to take the steps necessary to notify the State Archives that </w:t>
      </w:r>
      <w:r w:rsidR="009E3E21">
        <w:t>BlueSky Charter School</w:t>
      </w:r>
      <w:r w:rsidR="00395E25">
        <w:t xml:space="preserve"> </w:t>
      </w:r>
      <w:r w:rsidR="00FC51CA" w:rsidRPr="00FC51CA">
        <w:rPr>
          <w:rFonts w:eastAsia="Calibri"/>
          <w:color w:val="auto"/>
          <w:szCs w:val="24"/>
        </w:rPr>
        <w:t>has officially adopted the general schedule</w:t>
      </w:r>
      <w:r w:rsidR="003F4162">
        <w:rPr>
          <w:rFonts w:eastAsia="Calibri"/>
          <w:color w:val="auto"/>
          <w:szCs w:val="24"/>
        </w:rPr>
        <w:t>.</w:t>
      </w:r>
      <w:r w:rsidR="00FC51CA" w:rsidRPr="00FC51CA">
        <w:rPr>
          <w:rFonts w:eastAsia="Calibri"/>
          <w:color w:val="auto"/>
          <w:szCs w:val="24"/>
        </w:rPr>
        <w:t xml:space="preserve"> </w:t>
      </w:r>
    </w:p>
    <w:p w:rsidR="00FC51CA" w:rsidRPr="00FC51CA" w:rsidRDefault="00927D9B" w:rsidP="00DE78D1">
      <w:pPr>
        <w:pStyle w:val="Body1"/>
        <w:numPr>
          <w:ilvl w:val="0"/>
          <w:numId w:val="26"/>
        </w:numPr>
        <w:spacing w:after="200" w:line="276" w:lineRule="auto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BlueSky Charter School</w:t>
      </w:r>
      <w:r w:rsidRPr="00FC51CA">
        <w:rPr>
          <w:rFonts w:eastAsia="Calibri"/>
          <w:color w:val="auto"/>
          <w:szCs w:val="24"/>
        </w:rPr>
        <w:t xml:space="preserve"> </w:t>
      </w:r>
      <w:r w:rsidR="00E34A32">
        <w:rPr>
          <w:rFonts w:eastAsia="Calibri"/>
          <w:color w:val="auto"/>
          <w:szCs w:val="24"/>
        </w:rPr>
        <w:t>s</w:t>
      </w:r>
      <w:r w:rsidR="00F36823">
        <w:rPr>
          <w:rFonts w:eastAsia="Calibri"/>
          <w:color w:val="auto"/>
          <w:szCs w:val="24"/>
        </w:rPr>
        <w:t>taff is</w:t>
      </w:r>
      <w:r w:rsidR="003F4162">
        <w:rPr>
          <w:rFonts w:eastAsia="Calibri"/>
          <w:color w:val="auto"/>
          <w:szCs w:val="24"/>
        </w:rPr>
        <w:t xml:space="preserve"> also directed </w:t>
      </w:r>
      <w:r w:rsidR="00FC51CA" w:rsidRPr="00FC51CA">
        <w:rPr>
          <w:rFonts w:eastAsia="Calibri"/>
          <w:color w:val="auto"/>
          <w:szCs w:val="24"/>
        </w:rPr>
        <w:t>to develop a process for retaining and disposing of school records in a manner consistent with that schedule.</w:t>
      </w:r>
    </w:p>
    <w:p w:rsidR="00FC51CA" w:rsidRPr="00FC51CA" w:rsidRDefault="00FC51CA" w:rsidP="009864CD">
      <w:pPr>
        <w:pStyle w:val="Body1"/>
        <w:spacing w:line="276" w:lineRule="auto"/>
        <w:rPr>
          <w:szCs w:val="24"/>
        </w:rPr>
      </w:pPr>
    </w:p>
    <w:p w:rsidR="00FC51CA" w:rsidRPr="00FC51CA" w:rsidRDefault="00380E13" w:rsidP="009864CD">
      <w:pPr>
        <w:pStyle w:val="Body1"/>
        <w:spacing w:line="276" w:lineRule="auto"/>
        <w:rPr>
          <w:rFonts w:eastAsia="Calibri"/>
          <w:color w:val="auto"/>
          <w:szCs w:val="24"/>
        </w:rPr>
      </w:pPr>
      <w:r w:rsidRPr="00380E13">
        <w:rPr>
          <w:b/>
          <w:i/>
          <w:szCs w:val="24"/>
        </w:rPr>
        <w:t>Legal References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FC51CA" w:rsidRPr="00FC51CA">
        <w:rPr>
          <w:rFonts w:eastAsia="Calibri"/>
          <w:color w:val="auto"/>
          <w:szCs w:val="24"/>
        </w:rPr>
        <w:t>Minn. Stat. §138.17</w:t>
      </w:r>
      <w:r w:rsidR="00F36823">
        <w:rPr>
          <w:rFonts w:eastAsia="Calibri"/>
          <w:color w:val="auto"/>
          <w:szCs w:val="24"/>
        </w:rPr>
        <w:t xml:space="preserve"> (</w:t>
      </w:r>
      <w:r w:rsidR="00F36823" w:rsidRPr="00F36823">
        <w:rPr>
          <w:rFonts w:eastAsia="Calibri"/>
          <w:color w:val="auto"/>
          <w:szCs w:val="24"/>
        </w:rPr>
        <w:t>Government Records; Administration</w:t>
      </w:r>
      <w:r w:rsidR="00F36823">
        <w:rPr>
          <w:rFonts w:eastAsia="Calibri"/>
          <w:color w:val="auto"/>
          <w:szCs w:val="24"/>
        </w:rPr>
        <w:t>)</w:t>
      </w:r>
    </w:p>
    <w:p w:rsidR="00FC51CA" w:rsidRPr="00FC51CA" w:rsidRDefault="00FC51CA" w:rsidP="009864CD">
      <w:pPr>
        <w:pStyle w:val="Body1"/>
        <w:spacing w:line="276" w:lineRule="auto"/>
        <w:ind w:left="1440" w:firstLine="72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Minn. Stat. §</w:t>
      </w:r>
      <w:r w:rsidRPr="00FC51CA">
        <w:rPr>
          <w:rFonts w:eastAsia="Calibri"/>
          <w:color w:val="auto"/>
          <w:szCs w:val="24"/>
        </w:rPr>
        <w:t xml:space="preserve">124D.10 </w:t>
      </w:r>
      <w:r w:rsidR="00F36823">
        <w:rPr>
          <w:rFonts w:eastAsia="Calibri"/>
          <w:color w:val="auto"/>
          <w:szCs w:val="24"/>
        </w:rPr>
        <w:t>(</w:t>
      </w:r>
      <w:r w:rsidR="00E34A32">
        <w:rPr>
          <w:bCs/>
          <w:kern w:val="36"/>
          <w:szCs w:val="25"/>
        </w:rPr>
        <w:t>Charter School Law</w:t>
      </w:r>
      <w:r w:rsidR="00F36823">
        <w:rPr>
          <w:rFonts w:eastAsia="Calibri"/>
          <w:color w:val="auto"/>
          <w:szCs w:val="24"/>
        </w:rPr>
        <w:t>)</w:t>
      </w:r>
    </w:p>
    <w:p w:rsidR="000C3D7A" w:rsidRDefault="000C3D7A" w:rsidP="009864CD">
      <w:pPr>
        <w:pStyle w:val="Body1"/>
        <w:spacing w:line="276" w:lineRule="auto"/>
        <w:outlineLvl w:val="9"/>
        <w:rPr>
          <w:szCs w:val="24"/>
        </w:rPr>
      </w:pPr>
    </w:p>
    <w:p w:rsidR="004F365C" w:rsidRDefault="00DE78D1" w:rsidP="00DE78D1">
      <w:pPr>
        <w:pStyle w:val="Body1"/>
        <w:spacing w:line="276" w:lineRule="auto"/>
        <w:ind w:left="1440" w:hanging="1440"/>
        <w:outlineLvl w:val="9"/>
        <w:rPr>
          <w:szCs w:val="24"/>
        </w:rPr>
      </w:pPr>
      <w:r w:rsidRPr="00DE78D1">
        <w:rPr>
          <w:b/>
          <w:i/>
          <w:szCs w:val="24"/>
        </w:rPr>
        <w:t>Resources: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The schedule is available online at: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E78D1">
        <w:rPr>
          <w:szCs w:val="24"/>
        </w:rPr>
        <w:t>www.mnhs.org/preserve/records/retentionsched.html</w:t>
      </w:r>
      <w:r>
        <w:rPr>
          <w:szCs w:val="24"/>
        </w:rPr>
        <w:t xml:space="preserve"> </w:t>
      </w:r>
    </w:p>
    <w:sectPr w:rsidR="004F365C" w:rsidSect="00986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7F" w:rsidRDefault="00BB017F" w:rsidP="00E06588">
      <w:r>
        <w:separator/>
      </w:r>
    </w:p>
  </w:endnote>
  <w:endnote w:type="continuationSeparator" w:id="0">
    <w:p w:rsidR="00BB017F" w:rsidRDefault="00BB017F" w:rsidP="00E0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A4" w:rsidRDefault="00DE53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A4" w:rsidRPr="00F120F7" w:rsidRDefault="00DE53A4" w:rsidP="00DE53A4">
    <w:pPr>
      <w:pStyle w:val="Header"/>
      <w:rPr>
        <w:i/>
        <w:color w:val="595959"/>
        <w:spacing w:val="-8"/>
        <w:sz w:val="22"/>
        <w:szCs w:val="22"/>
      </w:rPr>
    </w:pPr>
    <w:r w:rsidRPr="00F120F7">
      <w:rPr>
        <w:i/>
        <w:color w:val="595959"/>
        <w:spacing w:val="-8"/>
        <w:sz w:val="22"/>
        <w:szCs w:val="22"/>
      </w:rPr>
      <w:t>This policy does not constitute legal advice; any questions regarding this policy should be directed to your attorney.</w:t>
    </w:r>
  </w:p>
  <w:p w:rsidR="00DE53A4" w:rsidRPr="00F120F7" w:rsidRDefault="00DE53A4" w:rsidP="00DE53A4">
    <w:pPr>
      <w:pStyle w:val="Header"/>
      <w:rPr>
        <w:color w:val="595959"/>
        <w:spacing w:val="-8"/>
        <w:sz w:val="6"/>
        <w:szCs w:val="22"/>
      </w:rPr>
    </w:pPr>
  </w:p>
  <w:p w:rsidR="00E06588" w:rsidRPr="00DE53A4" w:rsidRDefault="00DE53A4" w:rsidP="00DE53A4">
    <w:pPr>
      <w:pStyle w:val="Header"/>
      <w:pBdr>
        <w:top w:val="double" w:sz="4" w:space="1" w:color="7F7F7F"/>
      </w:pBdr>
      <w:jc w:val="right"/>
      <w:rPr>
        <w:bCs/>
        <w:color w:val="595959"/>
        <w:sz w:val="22"/>
        <w:szCs w:val="22"/>
      </w:rPr>
    </w:pPr>
    <w:r w:rsidRPr="00F120F7">
      <w:rPr>
        <w:color w:val="595959"/>
        <w:sz w:val="22"/>
        <w:szCs w:val="22"/>
      </w:rPr>
      <w:t>Prepared by Booth &amp; Lavorato LLC ♦</w:t>
    </w:r>
    <w:r>
      <w:rPr>
        <w:color w:val="595959"/>
        <w:sz w:val="22"/>
        <w:szCs w:val="22"/>
      </w:rPr>
      <w:t xml:space="preserve"> </w:t>
    </w:r>
    <w:r w:rsidRPr="003D533D">
      <w:rPr>
        <w:i/>
        <w:color w:val="595959"/>
        <w:sz w:val="22"/>
        <w:szCs w:val="22"/>
      </w:rPr>
      <w:t>www.boothlavoratolaw.com</w:t>
    </w:r>
    <w:r w:rsidRPr="00F120F7">
      <w:rPr>
        <w:color w:val="595959"/>
        <w:sz w:val="22"/>
        <w:szCs w:val="22"/>
      </w:rPr>
      <w:t xml:space="preserve"> ♦</w:t>
    </w:r>
    <w:r>
      <w:rPr>
        <w:color w:val="595959"/>
        <w:sz w:val="22"/>
        <w:szCs w:val="22"/>
      </w:rPr>
      <w:t xml:space="preserve"> </w:t>
    </w:r>
    <w:r w:rsidRPr="00F120F7">
      <w:rPr>
        <w:color w:val="595959"/>
        <w:sz w:val="22"/>
        <w:szCs w:val="22"/>
      </w:rPr>
      <w:t>2013</w:t>
    </w:r>
    <w:r w:rsidRPr="00F120F7">
      <w:rPr>
        <w:color w:val="595959"/>
        <w:sz w:val="22"/>
        <w:szCs w:val="22"/>
        <w:vertAlign w:val="superscript"/>
      </w:rPr>
      <w:t>©</w:t>
    </w:r>
    <w:r w:rsidRPr="00F120F7">
      <w:rPr>
        <w:color w:val="595959"/>
        <w:sz w:val="22"/>
        <w:szCs w:val="22"/>
      </w:rPr>
      <w:tab/>
      <w:t xml:space="preserve">Page </w:t>
    </w:r>
    <w:r w:rsidR="00494DD2" w:rsidRPr="00F120F7">
      <w:rPr>
        <w:bCs/>
        <w:color w:val="595959"/>
        <w:sz w:val="22"/>
        <w:szCs w:val="22"/>
      </w:rPr>
      <w:fldChar w:fldCharType="begin"/>
    </w:r>
    <w:r w:rsidRPr="00F120F7">
      <w:rPr>
        <w:bCs/>
        <w:color w:val="595959"/>
        <w:sz w:val="22"/>
        <w:szCs w:val="22"/>
      </w:rPr>
      <w:instrText xml:space="preserve"> PAGE </w:instrText>
    </w:r>
    <w:r w:rsidR="00494DD2" w:rsidRPr="00F120F7">
      <w:rPr>
        <w:bCs/>
        <w:color w:val="595959"/>
        <w:sz w:val="22"/>
        <w:szCs w:val="22"/>
      </w:rPr>
      <w:fldChar w:fldCharType="separate"/>
    </w:r>
    <w:r w:rsidR="00104469">
      <w:rPr>
        <w:bCs/>
        <w:noProof/>
        <w:color w:val="595959"/>
        <w:sz w:val="22"/>
        <w:szCs w:val="22"/>
      </w:rPr>
      <w:t>1</w:t>
    </w:r>
    <w:r w:rsidR="00494DD2" w:rsidRPr="00F120F7">
      <w:rPr>
        <w:bCs/>
        <w:color w:val="595959"/>
        <w:sz w:val="22"/>
        <w:szCs w:val="22"/>
      </w:rPr>
      <w:fldChar w:fldCharType="end"/>
    </w:r>
    <w:r w:rsidRPr="00F120F7">
      <w:rPr>
        <w:color w:val="595959"/>
        <w:sz w:val="22"/>
        <w:szCs w:val="22"/>
      </w:rPr>
      <w:t xml:space="preserve"> of </w:t>
    </w:r>
    <w:r w:rsidR="00494DD2" w:rsidRPr="00F120F7">
      <w:rPr>
        <w:bCs/>
        <w:color w:val="595959"/>
        <w:sz w:val="22"/>
        <w:szCs w:val="22"/>
      </w:rPr>
      <w:fldChar w:fldCharType="begin"/>
    </w:r>
    <w:r w:rsidRPr="00F120F7">
      <w:rPr>
        <w:bCs/>
        <w:color w:val="595959"/>
        <w:sz w:val="22"/>
        <w:szCs w:val="22"/>
      </w:rPr>
      <w:instrText xml:space="preserve"> NUMPAGES  </w:instrText>
    </w:r>
    <w:r w:rsidR="00494DD2" w:rsidRPr="00F120F7">
      <w:rPr>
        <w:bCs/>
        <w:color w:val="595959"/>
        <w:sz w:val="22"/>
        <w:szCs w:val="22"/>
      </w:rPr>
      <w:fldChar w:fldCharType="separate"/>
    </w:r>
    <w:r w:rsidR="00104469">
      <w:rPr>
        <w:bCs/>
        <w:noProof/>
        <w:color w:val="595959"/>
        <w:sz w:val="22"/>
        <w:szCs w:val="22"/>
      </w:rPr>
      <w:t>1</w:t>
    </w:r>
    <w:r w:rsidR="00494DD2" w:rsidRPr="00F120F7">
      <w:rPr>
        <w:bCs/>
        <w:color w:val="595959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3" w:rsidRDefault="00380E13" w:rsidP="00380E13">
    <w:pPr>
      <w:pStyle w:val="Header"/>
      <w:pBdr>
        <w:top w:val="double" w:sz="4" w:space="1" w:color="auto"/>
      </w:pBdr>
      <w:jc w:val="right"/>
      <w:rPr>
        <w:bCs/>
        <w:sz w:val="22"/>
      </w:rPr>
    </w:pPr>
    <w:r w:rsidRPr="00380E13">
      <w:rPr>
        <w:sz w:val="22"/>
        <w:szCs w:val="22"/>
      </w:rPr>
      <w:t>Prepared by Booth &amp; Lavorato LLC ♦ 2013</w:t>
    </w:r>
    <w:r w:rsidRPr="00380E13">
      <w:rPr>
        <w:sz w:val="22"/>
        <w:szCs w:val="22"/>
        <w:vertAlign w:val="superscript"/>
      </w:rPr>
      <w:t>©</w:t>
    </w:r>
    <w:r w:rsidRPr="00380E13">
      <w:rPr>
        <w:sz w:val="22"/>
        <w:szCs w:val="22"/>
      </w:rPr>
      <w:tab/>
    </w:r>
    <w:r w:rsidRPr="00380E13">
      <w:rPr>
        <w:sz w:val="22"/>
        <w:szCs w:val="22"/>
      </w:rPr>
      <w:tab/>
    </w:r>
    <w:r w:rsidRPr="00E44986">
      <w:rPr>
        <w:sz w:val="22"/>
      </w:rPr>
      <w:t xml:space="preserve">Page </w:t>
    </w:r>
    <w:r w:rsidR="00494DD2" w:rsidRPr="00E44986">
      <w:rPr>
        <w:bCs/>
        <w:sz w:val="22"/>
      </w:rPr>
      <w:fldChar w:fldCharType="begin"/>
    </w:r>
    <w:r w:rsidRPr="00E44986">
      <w:rPr>
        <w:bCs/>
        <w:sz w:val="22"/>
      </w:rPr>
      <w:instrText xml:space="preserve"> PAGE </w:instrText>
    </w:r>
    <w:r w:rsidR="00494DD2" w:rsidRPr="00E44986">
      <w:rPr>
        <w:bCs/>
        <w:sz w:val="22"/>
      </w:rPr>
      <w:fldChar w:fldCharType="separate"/>
    </w:r>
    <w:r w:rsidR="00506F54">
      <w:rPr>
        <w:bCs/>
        <w:noProof/>
        <w:sz w:val="22"/>
      </w:rPr>
      <w:t>1</w:t>
    </w:r>
    <w:r w:rsidR="00494DD2" w:rsidRPr="00E44986">
      <w:rPr>
        <w:bCs/>
        <w:sz w:val="22"/>
      </w:rPr>
      <w:fldChar w:fldCharType="end"/>
    </w:r>
    <w:r w:rsidRPr="00E44986">
      <w:rPr>
        <w:sz w:val="22"/>
      </w:rPr>
      <w:t xml:space="preserve"> of </w:t>
    </w:r>
    <w:r w:rsidR="00494DD2" w:rsidRPr="00E44986">
      <w:rPr>
        <w:bCs/>
        <w:sz w:val="22"/>
      </w:rPr>
      <w:fldChar w:fldCharType="begin"/>
    </w:r>
    <w:r w:rsidRPr="00E44986">
      <w:rPr>
        <w:bCs/>
        <w:sz w:val="22"/>
      </w:rPr>
      <w:instrText xml:space="preserve"> NUMPAGES  </w:instrText>
    </w:r>
    <w:r w:rsidR="00494DD2" w:rsidRPr="00E44986">
      <w:rPr>
        <w:bCs/>
        <w:sz w:val="22"/>
      </w:rPr>
      <w:fldChar w:fldCharType="separate"/>
    </w:r>
    <w:r w:rsidR="003E412E">
      <w:rPr>
        <w:bCs/>
        <w:noProof/>
        <w:sz w:val="22"/>
      </w:rPr>
      <w:t>1</w:t>
    </w:r>
    <w:r w:rsidR="00494DD2" w:rsidRPr="00E44986">
      <w:rPr>
        <w:bCs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7F" w:rsidRDefault="00BB017F" w:rsidP="00E06588">
      <w:r>
        <w:separator/>
      </w:r>
    </w:p>
  </w:footnote>
  <w:footnote w:type="continuationSeparator" w:id="0">
    <w:p w:rsidR="00BB017F" w:rsidRDefault="00BB017F" w:rsidP="00E0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A4" w:rsidRDefault="00DE53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A4" w:rsidRDefault="00DE53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A4" w:rsidRDefault="00DE5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186674927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pStyle w:val="ImportWordListStyleDefinition166875019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pStyle w:val="ImportWordListStyleDefinition1806661546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start w:val="1"/>
      <w:numFmt w:val="bullet"/>
      <w:pStyle w:val="ImportWordListStyleDefinition126919660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7573B2"/>
    <w:multiLevelType w:val="hybridMultilevel"/>
    <w:tmpl w:val="744E5E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F54416"/>
    <w:multiLevelType w:val="hybridMultilevel"/>
    <w:tmpl w:val="6644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4589"/>
    <w:multiLevelType w:val="hybridMultilevel"/>
    <w:tmpl w:val="091E0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169DC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573"/>
    <w:multiLevelType w:val="hybridMultilevel"/>
    <w:tmpl w:val="53D6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1DDF"/>
    <w:multiLevelType w:val="multilevel"/>
    <w:tmpl w:val="F6B29C36"/>
    <w:lvl w:ilvl="0">
      <w:start w:val="1"/>
      <w:numFmt w:val="bullet"/>
      <w:lvlText w:val=""/>
      <w:lvlJc w:val="left"/>
      <w:pPr>
        <w:tabs>
          <w:tab w:val="num" w:pos="648"/>
        </w:tabs>
        <w:ind w:left="360" w:firstLine="0"/>
      </w:pPr>
      <w:rPr>
        <w:rFonts w:ascii="Wingdings" w:hAnsi="Wingdings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4">
    <w:nsid w:val="2B4D6ADC"/>
    <w:multiLevelType w:val="hybridMultilevel"/>
    <w:tmpl w:val="7FEC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0180"/>
    <w:multiLevelType w:val="hybridMultilevel"/>
    <w:tmpl w:val="D9E83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507FB"/>
    <w:multiLevelType w:val="hybridMultilevel"/>
    <w:tmpl w:val="95544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62224"/>
    <w:multiLevelType w:val="hybridMultilevel"/>
    <w:tmpl w:val="D9E83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E533B"/>
    <w:multiLevelType w:val="hybridMultilevel"/>
    <w:tmpl w:val="A84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B5675"/>
    <w:multiLevelType w:val="hybridMultilevel"/>
    <w:tmpl w:val="F8DEFD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E5775"/>
    <w:multiLevelType w:val="hybridMultilevel"/>
    <w:tmpl w:val="F266D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73F8"/>
    <w:multiLevelType w:val="hybridMultilevel"/>
    <w:tmpl w:val="9F120C7A"/>
    <w:lvl w:ilvl="0" w:tplc="1CB0F8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80BB0"/>
    <w:multiLevelType w:val="hybridMultilevel"/>
    <w:tmpl w:val="2C725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A54061"/>
    <w:multiLevelType w:val="hybridMultilevel"/>
    <w:tmpl w:val="6CBE2B96"/>
    <w:lvl w:ilvl="0" w:tplc="8E4099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3AEA"/>
    <w:multiLevelType w:val="hybridMultilevel"/>
    <w:tmpl w:val="B9D260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E14845"/>
    <w:multiLevelType w:val="hybridMultilevel"/>
    <w:tmpl w:val="91141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5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22"/>
  </w:num>
  <w:num w:numId="17">
    <w:abstractNumId w:val="21"/>
  </w:num>
  <w:num w:numId="18">
    <w:abstractNumId w:val="9"/>
  </w:num>
  <w:num w:numId="19">
    <w:abstractNumId w:val="20"/>
  </w:num>
  <w:num w:numId="20">
    <w:abstractNumId w:val="17"/>
  </w:num>
  <w:num w:numId="21">
    <w:abstractNumId w:val="15"/>
  </w:num>
  <w:num w:numId="22">
    <w:abstractNumId w:val="11"/>
  </w:num>
  <w:num w:numId="23">
    <w:abstractNumId w:val="16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3314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B4"/>
    <w:rsid w:val="000237F5"/>
    <w:rsid w:val="0007069E"/>
    <w:rsid w:val="000C3D7A"/>
    <w:rsid w:val="00104469"/>
    <w:rsid w:val="00180C0B"/>
    <w:rsid w:val="0019704A"/>
    <w:rsid w:val="001B0AE7"/>
    <w:rsid w:val="00211BB8"/>
    <w:rsid w:val="00380E13"/>
    <w:rsid w:val="00395E25"/>
    <w:rsid w:val="003E412E"/>
    <w:rsid w:val="003F0B3D"/>
    <w:rsid w:val="003F4162"/>
    <w:rsid w:val="0046731D"/>
    <w:rsid w:val="004700BF"/>
    <w:rsid w:val="00476719"/>
    <w:rsid w:val="00494DD2"/>
    <w:rsid w:val="004A72B4"/>
    <w:rsid w:val="004D055B"/>
    <w:rsid w:val="004F365C"/>
    <w:rsid w:val="00506F54"/>
    <w:rsid w:val="005F4332"/>
    <w:rsid w:val="006070F2"/>
    <w:rsid w:val="0068515A"/>
    <w:rsid w:val="006B495F"/>
    <w:rsid w:val="006B4FB9"/>
    <w:rsid w:val="006C5F92"/>
    <w:rsid w:val="00765E62"/>
    <w:rsid w:val="007B542A"/>
    <w:rsid w:val="007C2C06"/>
    <w:rsid w:val="0081025D"/>
    <w:rsid w:val="00814A9C"/>
    <w:rsid w:val="008601F1"/>
    <w:rsid w:val="00887C91"/>
    <w:rsid w:val="008E6ED5"/>
    <w:rsid w:val="008F62BC"/>
    <w:rsid w:val="00927D9B"/>
    <w:rsid w:val="009428BA"/>
    <w:rsid w:val="009441C3"/>
    <w:rsid w:val="00970FFB"/>
    <w:rsid w:val="009864CD"/>
    <w:rsid w:val="009E3E21"/>
    <w:rsid w:val="009F70BB"/>
    <w:rsid w:val="00A13F78"/>
    <w:rsid w:val="00A2797A"/>
    <w:rsid w:val="00B87EE0"/>
    <w:rsid w:val="00B939CA"/>
    <w:rsid w:val="00BA5971"/>
    <w:rsid w:val="00BB017F"/>
    <w:rsid w:val="00C11671"/>
    <w:rsid w:val="00C37354"/>
    <w:rsid w:val="00C91CBA"/>
    <w:rsid w:val="00CA5316"/>
    <w:rsid w:val="00CE0AED"/>
    <w:rsid w:val="00D05D5D"/>
    <w:rsid w:val="00D56925"/>
    <w:rsid w:val="00DE53A4"/>
    <w:rsid w:val="00DE78D1"/>
    <w:rsid w:val="00E06588"/>
    <w:rsid w:val="00E34A32"/>
    <w:rsid w:val="00EC6979"/>
    <w:rsid w:val="00F36823"/>
    <w:rsid w:val="00F71218"/>
    <w:rsid w:val="00FC51CA"/>
    <w:rsid w:val="00FD39D6"/>
    <w:rsid w:val="00FF5578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F7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70BB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66749274">
    <w:name w:val="Import Word List Style Definition 1866749274"/>
    <w:rsid w:val="009F70BB"/>
    <w:pPr>
      <w:numPr>
        <w:numId w:val="1"/>
      </w:numPr>
    </w:pPr>
  </w:style>
  <w:style w:type="paragraph" w:customStyle="1" w:styleId="ImportWordListStyleDefinition1668750191">
    <w:name w:val="Import Word List Style Definition 1668750191"/>
    <w:rsid w:val="009F70BB"/>
    <w:pPr>
      <w:numPr>
        <w:numId w:val="3"/>
      </w:numPr>
    </w:pPr>
  </w:style>
  <w:style w:type="paragraph" w:customStyle="1" w:styleId="ImportWordListStyleDefinition1806661546">
    <w:name w:val="Import Word List Style Definition 1806661546"/>
    <w:rsid w:val="009F70BB"/>
    <w:pPr>
      <w:numPr>
        <w:numId w:val="5"/>
      </w:numPr>
    </w:pPr>
  </w:style>
  <w:style w:type="paragraph" w:customStyle="1" w:styleId="ImportWordListStyleDefinition1269196600">
    <w:name w:val="Import Word List Style Definition 1269196600"/>
    <w:autoRedefine/>
    <w:rsid w:val="009F70BB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65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65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8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DE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66749274">
    <w:name w:val="Import Word List Style Definition 1866749274"/>
    <w:pPr>
      <w:numPr>
        <w:numId w:val="1"/>
      </w:numPr>
    </w:pPr>
  </w:style>
  <w:style w:type="paragraph" w:customStyle="1" w:styleId="ImportWordListStyleDefinition1668750191">
    <w:name w:val="Import Word List Style Definition 1668750191"/>
    <w:pPr>
      <w:numPr>
        <w:numId w:val="3"/>
      </w:numPr>
    </w:pPr>
  </w:style>
  <w:style w:type="paragraph" w:customStyle="1" w:styleId="ImportWordListStyleDefinition1806661546">
    <w:name w:val="Import Word List Style Definition 1806661546"/>
    <w:pPr>
      <w:numPr>
        <w:numId w:val="5"/>
      </w:numPr>
    </w:pPr>
  </w:style>
  <w:style w:type="paragraph" w:customStyle="1" w:styleId="ImportWordListStyleDefinition1269196600">
    <w:name w:val="Import Word List Style Definition 1269196600"/>
    <w:autoRedefine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65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6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65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8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DE7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Fehlandt</dc:creator>
  <cp:lastModifiedBy>BlueSKy</cp:lastModifiedBy>
  <cp:revision>2</cp:revision>
  <cp:lastPrinted>2013-11-05T16:42:00Z</cp:lastPrinted>
  <dcterms:created xsi:type="dcterms:W3CDTF">2013-11-26T17:02:00Z</dcterms:created>
  <dcterms:modified xsi:type="dcterms:W3CDTF">2013-11-26T17:02:00Z</dcterms:modified>
</cp:coreProperties>
</file>